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7"/>
        <w:gridCol w:w="5123"/>
        <w:gridCol w:w="3884"/>
      </w:tblGrid>
      <w:tr w:rsidR="001315AE" w:rsidRPr="000C76B4" w:rsidTr="004D44B0">
        <w:tc>
          <w:tcPr>
            <w:tcW w:w="5830" w:type="dxa"/>
            <w:gridSpan w:val="2"/>
          </w:tcPr>
          <w:p w:rsidR="001315AE" w:rsidRPr="000C76B4" w:rsidRDefault="001315AE" w:rsidP="004D44B0">
            <w:pPr>
              <w:overflowPunct/>
              <w:autoSpaceDE/>
              <w:autoSpaceDN/>
              <w:adjustRightInd/>
              <w:jc w:val="both"/>
              <w:rPr>
                <w:sz w:val="28"/>
                <w:szCs w:val="24"/>
              </w:rPr>
            </w:pPr>
            <w:r w:rsidRPr="000C76B4">
              <w:rPr>
                <w:b/>
                <w:sz w:val="28"/>
                <w:szCs w:val="24"/>
              </w:rPr>
              <w:t>Академия ФСБ России (г. Москва)</w:t>
            </w:r>
          </w:p>
        </w:tc>
        <w:tc>
          <w:tcPr>
            <w:tcW w:w="3884" w:type="dxa"/>
          </w:tcPr>
          <w:p w:rsidR="001315AE" w:rsidRPr="000C76B4" w:rsidRDefault="001315AE" w:rsidP="004D44B0">
            <w:pPr>
              <w:overflowPunct/>
              <w:autoSpaceDE/>
              <w:autoSpaceDN/>
              <w:adjustRightInd/>
              <w:jc w:val="both"/>
              <w:rPr>
                <w:b/>
                <w:sz w:val="28"/>
                <w:szCs w:val="24"/>
              </w:rPr>
            </w:pPr>
            <w:r w:rsidRPr="000C76B4">
              <w:rPr>
                <w:b/>
                <w:sz w:val="28"/>
                <w:szCs w:val="24"/>
              </w:rPr>
              <w:t>Вступительные испытания</w:t>
            </w:r>
          </w:p>
        </w:tc>
      </w:tr>
      <w:tr w:rsidR="001315AE" w:rsidRPr="000C76B4" w:rsidTr="004D44B0">
        <w:tc>
          <w:tcPr>
            <w:tcW w:w="707" w:type="dxa"/>
          </w:tcPr>
          <w:p w:rsidR="001315AE" w:rsidRPr="000C76B4" w:rsidRDefault="001315AE" w:rsidP="004D44B0">
            <w:pPr>
              <w:overflowPunct/>
              <w:autoSpaceDE/>
              <w:autoSpaceDN/>
              <w:adjustRightInd/>
              <w:jc w:val="both"/>
              <w:rPr>
                <w:sz w:val="28"/>
                <w:szCs w:val="24"/>
              </w:rPr>
            </w:pPr>
          </w:p>
        </w:tc>
        <w:tc>
          <w:tcPr>
            <w:tcW w:w="5123" w:type="dxa"/>
          </w:tcPr>
          <w:p w:rsidR="001315AE" w:rsidRPr="000C76B4" w:rsidRDefault="001315AE" w:rsidP="004D44B0">
            <w:pPr>
              <w:overflowPunct/>
              <w:autoSpaceDE/>
              <w:autoSpaceDN/>
              <w:adjustRightInd/>
              <w:jc w:val="both"/>
              <w:rPr>
                <w:sz w:val="28"/>
                <w:szCs w:val="24"/>
              </w:rPr>
            </w:pPr>
            <w:r w:rsidRPr="000C76B4">
              <w:rPr>
                <w:sz w:val="28"/>
                <w:szCs w:val="24"/>
              </w:rPr>
              <w:t>Специальность – правовое обеспечение национальной безопасности. Квалификация – юрист. Специализация – уголовно-правовая. Направление специальной профессиональной подготовки – оперативная деятельность органов федеральной службы безопасности; профессиональный иностранный язык. На базе среднего общего образования. Срок обучения – 5 лет. Контрразведывательный факультет.</w:t>
            </w:r>
          </w:p>
        </w:tc>
        <w:tc>
          <w:tcPr>
            <w:tcW w:w="3884" w:type="dxa"/>
          </w:tcPr>
          <w:p w:rsidR="001315AE" w:rsidRPr="000C76B4" w:rsidRDefault="001315AE" w:rsidP="004D44B0">
            <w:pPr>
              <w:overflowPunct/>
              <w:autoSpaceDE/>
              <w:autoSpaceDN/>
              <w:adjustRightInd/>
              <w:jc w:val="both"/>
              <w:rPr>
                <w:sz w:val="28"/>
                <w:szCs w:val="24"/>
              </w:rPr>
            </w:pPr>
            <w:r w:rsidRPr="000C76B4">
              <w:rPr>
                <w:sz w:val="28"/>
                <w:szCs w:val="24"/>
              </w:rPr>
              <w:t>ЕГЭ:</w:t>
            </w:r>
          </w:p>
          <w:p w:rsidR="001315AE" w:rsidRPr="000C76B4" w:rsidRDefault="001315AE" w:rsidP="004D44B0">
            <w:pPr>
              <w:overflowPunct/>
              <w:autoSpaceDE/>
              <w:autoSpaceDN/>
              <w:adjustRightInd/>
              <w:jc w:val="both"/>
              <w:rPr>
                <w:sz w:val="28"/>
                <w:szCs w:val="24"/>
              </w:rPr>
            </w:pPr>
            <w:r w:rsidRPr="000C76B4">
              <w:rPr>
                <w:sz w:val="28"/>
                <w:szCs w:val="24"/>
              </w:rPr>
              <w:t>русский, обществознание,</w:t>
            </w:r>
          </w:p>
          <w:p w:rsidR="001315AE" w:rsidRPr="000C76B4" w:rsidRDefault="001315AE" w:rsidP="004D44B0">
            <w:pPr>
              <w:overflowPunct/>
              <w:autoSpaceDE/>
              <w:autoSpaceDN/>
              <w:adjustRightInd/>
              <w:jc w:val="both"/>
              <w:rPr>
                <w:sz w:val="28"/>
                <w:szCs w:val="24"/>
              </w:rPr>
            </w:pPr>
            <w:r w:rsidRPr="000C76B4">
              <w:rPr>
                <w:sz w:val="28"/>
                <w:szCs w:val="24"/>
              </w:rPr>
              <w:t>иностранный язык.</w:t>
            </w:r>
          </w:p>
          <w:p w:rsidR="001315AE" w:rsidRPr="000C76B4" w:rsidRDefault="001315AE" w:rsidP="004D44B0">
            <w:pPr>
              <w:overflowPunct/>
              <w:autoSpaceDE/>
              <w:autoSpaceDN/>
              <w:adjustRightInd/>
              <w:jc w:val="both"/>
              <w:rPr>
                <w:sz w:val="28"/>
                <w:szCs w:val="24"/>
              </w:rPr>
            </w:pPr>
            <w:r w:rsidRPr="000C76B4">
              <w:rPr>
                <w:sz w:val="28"/>
                <w:szCs w:val="24"/>
              </w:rPr>
              <w:t>Доп. экз.:</w:t>
            </w:r>
          </w:p>
          <w:p w:rsidR="001315AE" w:rsidRPr="000C76B4" w:rsidRDefault="001315AE" w:rsidP="004D44B0">
            <w:pPr>
              <w:overflowPunct/>
              <w:autoSpaceDE/>
              <w:autoSpaceDN/>
              <w:adjustRightInd/>
              <w:jc w:val="both"/>
              <w:rPr>
                <w:sz w:val="28"/>
                <w:szCs w:val="24"/>
              </w:rPr>
            </w:pPr>
            <w:r w:rsidRPr="000C76B4">
              <w:rPr>
                <w:sz w:val="28"/>
                <w:szCs w:val="24"/>
              </w:rPr>
              <w:t>обществознание (письменно);</w:t>
            </w:r>
          </w:p>
          <w:p w:rsidR="001315AE" w:rsidRPr="000C76B4" w:rsidRDefault="001315AE" w:rsidP="004D44B0">
            <w:pPr>
              <w:overflowPunct/>
              <w:autoSpaceDE/>
              <w:autoSpaceDN/>
              <w:adjustRightInd/>
              <w:jc w:val="both"/>
              <w:rPr>
                <w:sz w:val="28"/>
                <w:szCs w:val="24"/>
              </w:rPr>
            </w:pPr>
            <w:r w:rsidRPr="000C76B4">
              <w:rPr>
                <w:sz w:val="28"/>
                <w:szCs w:val="24"/>
              </w:rPr>
              <w:t>иностранный (письменно)</w:t>
            </w:r>
          </w:p>
        </w:tc>
      </w:tr>
      <w:tr w:rsidR="001315AE" w:rsidRPr="000C76B4" w:rsidTr="004D44B0">
        <w:tc>
          <w:tcPr>
            <w:tcW w:w="707" w:type="dxa"/>
          </w:tcPr>
          <w:p w:rsidR="001315AE" w:rsidRPr="000C76B4" w:rsidRDefault="001315AE" w:rsidP="004D44B0">
            <w:pPr>
              <w:overflowPunct/>
              <w:autoSpaceDE/>
              <w:autoSpaceDN/>
              <w:adjustRightInd/>
              <w:ind w:left="360"/>
              <w:jc w:val="both"/>
              <w:rPr>
                <w:sz w:val="28"/>
                <w:szCs w:val="24"/>
              </w:rPr>
            </w:pPr>
          </w:p>
        </w:tc>
        <w:tc>
          <w:tcPr>
            <w:tcW w:w="5123" w:type="dxa"/>
          </w:tcPr>
          <w:p w:rsidR="001315AE" w:rsidRPr="000C76B4" w:rsidRDefault="001315AE" w:rsidP="004D44B0">
            <w:pPr>
              <w:overflowPunct/>
              <w:autoSpaceDE/>
              <w:autoSpaceDN/>
              <w:adjustRightInd/>
              <w:jc w:val="both"/>
              <w:rPr>
                <w:sz w:val="28"/>
                <w:szCs w:val="24"/>
              </w:rPr>
            </w:pPr>
            <w:r w:rsidRPr="000C76B4">
              <w:rPr>
                <w:sz w:val="28"/>
                <w:szCs w:val="24"/>
              </w:rPr>
              <w:t>Специальность – правовое обеспечение национальной безопасности. Квалификация – юрист. Специализация – уголовно-правовая. Направление специальной профессиональной подготовки – предварительное следствие в органах безопасности; оперативная деятельность органов безопасности. На базе среднего общего образования. Срок обучения – 5 лет. Следственный факультет.</w:t>
            </w:r>
          </w:p>
        </w:tc>
        <w:tc>
          <w:tcPr>
            <w:tcW w:w="3884" w:type="dxa"/>
          </w:tcPr>
          <w:p w:rsidR="001315AE" w:rsidRPr="000C76B4" w:rsidRDefault="001315AE" w:rsidP="004D44B0">
            <w:pPr>
              <w:overflowPunct/>
              <w:autoSpaceDE/>
              <w:autoSpaceDN/>
              <w:adjustRightInd/>
              <w:jc w:val="both"/>
              <w:rPr>
                <w:sz w:val="28"/>
                <w:szCs w:val="24"/>
              </w:rPr>
            </w:pPr>
            <w:r w:rsidRPr="000C76B4">
              <w:rPr>
                <w:sz w:val="28"/>
                <w:szCs w:val="24"/>
              </w:rPr>
              <w:t>ЕГЭ:</w:t>
            </w:r>
          </w:p>
          <w:p w:rsidR="001315AE" w:rsidRPr="000C76B4" w:rsidRDefault="001315AE" w:rsidP="004D44B0">
            <w:pPr>
              <w:overflowPunct/>
              <w:autoSpaceDE/>
              <w:autoSpaceDN/>
              <w:adjustRightInd/>
              <w:jc w:val="both"/>
              <w:rPr>
                <w:sz w:val="28"/>
                <w:szCs w:val="24"/>
              </w:rPr>
            </w:pPr>
            <w:r w:rsidRPr="000C76B4">
              <w:rPr>
                <w:sz w:val="28"/>
                <w:szCs w:val="24"/>
              </w:rPr>
              <w:t xml:space="preserve">русский, обществознание, </w:t>
            </w:r>
          </w:p>
          <w:p w:rsidR="001315AE" w:rsidRPr="000C76B4" w:rsidRDefault="001315AE" w:rsidP="004D44B0">
            <w:pPr>
              <w:overflowPunct/>
              <w:autoSpaceDE/>
              <w:autoSpaceDN/>
              <w:adjustRightInd/>
              <w:jc w:val="both"/>
              <w:rPr>
                <w:sz w:val="28"/>
                <w:szCs w:val="24"/>
              </w:rPr>
            </w:pPr>
            <w:r w:rsidRPr="000C76B4">
              <w:rPr>
                <w:sz w:val="28"/>
                <w:szCs w:val="24"/>
              </w:rPr>
              <w:t>история.</w:t>
            </w:r>
          </w:p>
          <w:p w:rsidR="001315AE" w:rsidRPr="000C76B4" w:rsidRDefault="001315AE" w:rsidP="004D44B0">
            <w:pPr>
              <w:overflowPunct/>
              <w:autoSpaceDE/>
              <w:autoSpaceDN/>
              <w:adjustRightInd/>
              <w:jc w:val="both"/>
              <w:rPr>
                <w:sz w:val="28"/>
                <w:szCs w:val="24"/>
              </w:rPr>
            </w:pPr>
            <w:r w:rsidRPr="000C76B4">
              <w:rPr>
                <w:sz w:val="28"/>
                <w:szCs w:val="24"/>
              </w:rPr>
              <w:t>Доп. экз.:</w:t>
            </w:r>
          </w:p>
          <w:p w:rsidR="001315AE" w:rsidRPr="000C76B4" w:rsidRDefault="001315AE" w:rsidP="004D44B0">
            <w:pPr>
              <w:overflowPunct/>
              <w:autoSpaceDE/>
              <w:autoSpaceDN/>
              <w:adjustRightInd/>
              <w:jc w:val="both"/>
              <w:rPr>
                <w:sz w:val="28"/>
                <w:szCs w:val="24"/>
              </w:rPr>
            </w:pPr>
            <w:r w:rsidRPr="000C76B4">
              <w:rPr>
                <w:sz w:val="28"/>
                <w:szCs w:val="24"/>
              </w:rPr>
              <w:t>обществознание (письменно);</w:t>
            </w:r>
          </w:p>
          <w:p w:rsidR="001315AE" w:rsidRPr="000C76B4" w:rsidRDefault="001315AE" w:rsidP="004D44B0">
            <w:pPr>
              <w:overflowPunct/>
              <w:autoSpaceDE/>
              <w:autoSpaceDN/>
              <w:adjustRightInd/>
              <w:jc w:val="both"/>
              <w:rPr>
                <w:sz w:val="28"/>
                <w:szCs w:val="24"/>
              </w:rPr>
            </w:pPr>
            <w:r w:rsidRPr="000C76B4">
              <w:rPr>
                <w:sz w:val="28"/>
                <w:szCs w:val="24"/>
              </w:rPr>
              <w:t>русский (письменно)</w:t>
            </w:r>
          </w:p>
        </w:tc>
      </w:tr>
      <w:tr w:rsidR="001315AE" w:rsidRPr="000C76B4" w:rsidTr="004D44B0">
        <w:tc>
          <w:tcPr>
            <w:tcW w:w="5830" w:type="dxa"/>
            <w:gridSpan w:val="2"/>
          </w:tcPr>
          <w:p w:rsidR="001315AE" w:rsidRPr="000C76B4" w:rsidRDefault="001315AE" w:rsidP="004D44B0">
            <w:pPr>
              <w:overflowPunct/>
              <w:autoSpaceDE/>
              <w:autoSpaceDN/>
              <w:adjustRightInd/>
              <w:jc w:val="both"/>
              <w:rPr>
                <w:sz w:val="28"/>
                <w:szCs w:val="24"/>
              </w:rPr>
            </w:pPr>
            <w:r w:rsidRPr="000C76B4">
              <w:rPr>
                <w:b/>
                <w:sz w:val="28"/>
                <w:szCs w:val="24"/>
              </w:rPr>
              <w:t>Академия ФСБ России (г. Москва)</w:t>
            </w:r>
          </w:p>
        </w:tc>
        <w:tc>
          <w:tcPr>
            <w:tcW w:w="3884" w:type="dxa"/>
          </w:tcPr>
          <w:p w:rsidR="001315AE" w:rsidRPr="000C76B4" w:rsidRDefault="001315AE" w:rsidP="004D44B0">
            <w:pPr>
              <w:overflowPunct/>
              <w:autoSpaceDE/>
              <w:autoSpaceDN/>
              <w:adjustRightInd/>
              <w:jc w:val="both"/>
              <w:rPr>
                <w:sz w:val="28"/>
                <w:szCs w:val="24"/>
              </w:rPr>
            </w:pPr>
          </w:p>
        </w:tc>
      </w:tr>
      <w:tr w:rsidR="001315AE" w:rsidRPr="000C76B4" w:rsidTr="004D44B0">
        <w:tc>
          <w:tcPr>
            <w:tcW w:w="707" w:type="dxa"/>
          </w:tcPr>
          <w:p w:rsidR="001315AE" w:rsidRPr="000C76B4" w:rsidRDefault="001315AE" w:rsidP="004D44B0">
            <w:pPr>
              <w:overflowPunct/>
              <w:autoSpaceDE/>
              <w:autoSpaceDN/>
              <w:adjustRightInd/>
              <w:ind w:left="360"/>
              <w:jc w:val="both"/>
              <w:rPr>
                <w:sz w:val="28"/>
                <w:szCs w:val="24"/>
              </w:rPr>
            </w:pPr>
          </w:p>
        </w:tc>
        <w:tc>
          <w:tcPr>
            <w:tcW w:w="5123" w:type="dxa"/>
          </w:tcPr>
          <w:p w:rsidR="001315AE" w:rsidRPr="000C76B4" w:rsidRDefault="001315AE" w:rsidP="004D44B0">
            <w:pPr>
              <w:overflowPunct/>
              <w:autoSpaceDE/>
              <w:autoSpaceDN/>
              <w:adjustRightInd/>
              <w:jc w:val="both"/>
              <w:rPr>
                <w:sz w:val="28"/>
                <w:szCs w:val="24"/>
              </w:rPr>
            </w:pPr>
            <w:r w:rsidRPr="000C76B4">
              <w:rPr>
                <w:sz w:val="28"/>
                <w:szCs w:val="24"/>
              </w:rPr>
              <w:t xml:space="preserve">Специальность – перевод и </w:t>
            </w:r>
            <w:proofErr w:type="spellStart"/>
            <w:r w:rsidRPr="000C76B4">
              <w:rPr>
                <w:sz w:val="28"/>
                <w:szCs w:val="24"/>
              </w:rPr>
              <w:t>переводоведение</w:t>
            </w:r>
            <w:proofErr w:type="spellEnd"/>
            <w:r w:rsidRPr="000C76B4">
              <w:rPr>
                <w:sz w:val="28"/>
                <w:szCs w:val="24"/>
              </w:rPr>
              <w:t>. Квалификация – лингвист-переводчик. Специализация – специальный перевод. На базе среднего общего образования. Срок обучения – 5 лет. Факультет иностранных языков.</w:t>
            </w:r>
          </w:p>
        </w:tc>
        <w:tc>
          <w:tcPr>
            <w:tcW w:w="3884" w:type="dxa"/>
          </w:tcPr>
          <w:p w:rsidR="001315AE" w:rsidRPr="000C76B4" w:rsidRDefault="001315AE" w:rsidP="004D44B0">
            <w:pPr>
              <w:overflowPunct/>
              <w:autoSpaceDE/>
              <w:autoSpaceDN/>
              <w:adjustRightInd/>
              <w:jc w:val="both"/>
              <w:rPr>
                <w:sz w:val="28"/>
                <w:szCs w:val="24"/>
              </w:rPr>
            </w:pPr>
            <w:r w:rsidRPr="000C76B4">
              <w:rPr>
                <w:sz w:val="28"/>
                <w:szCs w:val="24"/>
              </w:rPr>
              <w:t>ЕГЭ:</w:t>
            </w:r>
          </w:p>
          <w:p w:rsidR="001315AE" w:rsidRPr="000C76B4" w:rsidRDefault="001315AE" w:rsidP="004D44B0">
            <w:pPr>
              <w:overflowPunct/>
              <w:autoSpaceDE/>
              <w:autoSpaceDN/>
              <w:adjustRightInd/>
              <w:jc w:val="both"/>
              <w:rPr>
                <w:sz w:val="28"/>
                <w:szCs w:val="24"/>
              </w:rPr>
            </w:pPr>
            <w:r w:rsidRPr="000C76B4">
              <w:rPr>
                <w:sz w:val="28"/>
                <w:szCs w:val="24"/>
              </w:rPr>
              <w:t>русский, иностранный, история.</w:t>
            </w:r>
          </w:p>
          <w:p w:rsidR="001315AE" w:rsidRPr="000C76B4" w:rsidRDefault="001315AE" w:rsidP="004D44B0">
            <w:pPr>
              <w:overflowPunct/>
              <w:autoSpaceDE/>
              <w:autoSpaceDN/>
              <w:adjustRightInd/>
              <w:jc w:val="both"/>
              <w:rPr>
                <w:sz w:val="28"/>
                <w:szCs w:val="24"/>
              </w:rPr>
            </w:pPr>
            <w:r w:rsidRPr="000C76B4">
              <w:rPr>
                <w:sz w:val="28"/>
                <w:szCs w:val="24"/>
              </w:rPr>
              <w:t>Доп. экз.:</w:t>
            </w:r>
          </w:p>
          <w:p w:rsidR="001315AE" w:rsidRPr="000C76B4" w:rsidRDefault="001315AE" w:rsidP="004D44B0">
            <w:pPr>
              <w:overflowPunct/>
              <w:autoSpaceDE/>
              <w:autoSpaceDN/>
              <w:adjustRightInd/>
              <w:jc w:val="both"/>
              <w:rPr>
                <w:sz w:val="28"/>
                <w:szCs w:val="24"/>
              </w:rPr>
            </w:pPr>
            <w:r w:rsidRPr="000C76B4">
              <w:rPr>
                <w:sz w:val="28"/>
                <w:szCs w:val="24"/>
              </w:rPr>
              <w:t>иностранный (письменно, устно);</w:t>
            </w:r>
          </w:p>
          <w:p w:rsidR="001315AE" w:rsidRPr="000C76B4" w:rsidRDefault="001315AE" w:rsidP="004D44B0">
            <w:pPr>
              <w:overflowPunct/>
              <w:autoSpaceDE/>
              <w:autoSpaceDN/>
              <w:adjustRightInd/>
              <w:jc w:val="both"/>
              <w:rPr>
                <w:sz w:val="28"/>
                <w:szCs w:val="24"/>
              </w:rPr>
            </w:pPr>
            <w:r w:rsidRPr="000C76B4">
              <w:rPr>
                <w:sz w:val="28"/>
                <w:szCs w:val="24"/>
              </w:rPr>
              <w:t>русский (письменно)</w:t>
            </w:r>
          </w:p>
        </w:tc>
      </w:tr>
      <w:tr w:rsidR="001315AE" w:rsidRPr="000C76B4" w:rsidTr="004D44B0">
        <w:tc>
          <w:tcPr>
            <w:tcW w:w="5830" w:type="dxa"/>
            <w:gridSpan w:val="2"/>
          </w:tcPr>
          <w:p w:rsidR="001315AE" w:rsidRPr="000C76B4" w:rsidRDefault="001315AE" w:rsidP="004D44B0">
            <w:pPr>
              <w:overflowPunct/>
              <w:autoSpaceDE/>
              <w:autoSpaceDN/>
              <w:adjustRightInd/>
              <w:jc w:val="both"/>
              <w:rPr>
                <w:sz w:val="28"/>
                <w:szCs w:val="24"/>
              </w:rPr>
            </w:pPr>
            <w:r w:rsidRPr="000C76B4">
              <w:rPr>
                <w:b/>
                <w:sz w:val="28"/>
                <w:szCs w:val="24"/>
              </w:rPr>
              <w:t>Академия ФСБ России (г. Москва)</w:t>
            </w:r>
          </w:p>
        </w:tc>
        <w:tc>
          <w:tcPr>
            <w:tcW w:w="3884" w:type="dxa"/>
          </w:tcPr>
          <w:p w:rsidR="001315AE" w:rsidRPr="000C76B4" w:rsidRDefault="001315AE" w:rsidP="004D44B0">
            <w:pPr>
              <w:overflowPunct/>
              <w:autoSpaceDE/>
              <w:autoSpaceDN/>
              <w:adjustRightInd/>
              <w:jc w:val="both"/>
              <w:rPr>
                <w:sz w:val="28"/>
                <w:szCs w:val="24"/>
              </w:rPr>
            </w:pPr>
          </w:p>
        </w:tc>
      </w:tr>
      <w:tr w:rsidR="001315AE" w:rsidRPr="000C76B4" w:rsidTr="004D44B0">
        <w:tc>
          <w:tcPr>
            <w:tcW w:w="707" w:type="dxa"/>
          </w:tcPr>
          <w:p w:rsidR="001315AE" w:rsidRPr="000C76B4" w:rsidRDefault="001315AE" w:rsidP="004D44B0">
            <w:pPr>
              <w:overflowPunct/>
              <w:autoSpaceDE/>
              <w:autoSpaceDN/>
              <w:adjustRightInd/>
              <w:jc w:val="both"/>
              <w:rPr>
                <w:sz w:val="28"/>
                <w:szCs w:val="24"/>
              </w:rPr>
            </w:pPr>
          </w:p>
        </w:tc>
        <w:tc>
          <w:tcPr>
            <w:tcW w:w="5123" w:type="dxa"/>
          </w:tcPr>
          <w:p w:rsidR="001315AE" w:rsidRPr="000C76B4" w:rsidRDefault="001315AE" w:rsidP="004D44B0">
            <w:pPr>
              <w:overflowPunct/>
              <w:autoSpaceDE/>
              <w:autoSpaceDN/>
              <w:adjustRightInd/>
              <w:spacing w:line="360" w:lineRule="auto"/>
              <w:jc w:val="both"/>
              <w:rPr>
                <w:sz w:val="28"/>
                <w:szCs w:val="24"/>
              </w:rPr>
            </w:pPr>
            <w:r w:rsidRPr="000C76B4">
              <w:rPr>
                <w:sz w:val="28"/>
                <w:szCs w:val="24"/>
              </w:rPr>
              <w:t>Специальность – компьютерная безопасность. Квалификация – специалист по защите информации. Специализация – специальные технологии исследования компьютерных систем. На базе среднего общего образования. Срок обучения – 5 лет. Факультет прикладной математики.</w:t>
            </w:r>
          </w:p>
        </w:tc>
        <w:tc>
          <w:tcPr>
            <w:tcW w:w="3884" w:type="dxa"/>
          </w:tcPr>
          <w:p w:rsidR="001315AE" w:rsidRPr="000C76B4" w:rsidRDefault="001315AE" w:rsidP="004D44B0">
            <w:pPr>
              <w:overflowPunct/>
              <w:autoSpaceDE/>
              <w:autoSpaceDN/>
              <w:adjustRightInd/>
              <w:jc w:val="both"/>
              <w:rPr>
                <w:sz w:val="28"/>
                <w:szCs w:val="24"/>
              </w:rPr>
            </w:pPr>
            <w:r w:rsidRPr="000C76B4">
              <w:rPr>
                <w:sz w:val="28"/>
                <w:szCs w:val="24"/>
              </w:rPr>
              <w:t>ЕГЭ:</w:t>
            </w:r>
          </w:p>
          <w:p w:rsidR="001315AE" w:rsidRPr="000C76B4" w:rsidRDefault="001315AE" w:rsidP="004D44B0">
            <w:pPr>
              <w:overflowPunct/>
              <w:autoSpaceDE/>
              <w:autoSpaceDN/>
              <w:adjustRightInd/>
              <w:jc w:val="both"/>
              <w:rPr>
                <w:sz w:val="28"/>
                <w:szCs w:val="24"/>
              </w:rPr>
            </w:pPr>
            <w:r w:rsidRPr="000C76B4">
              <w:rPr>
                <w:sz w:val="28"/>
                <w:szCs w:val="24"/>
              </w:rPr>
              <w:t>русский язык, математика (профильный уровень), физика.</w:t>
            </w:r>
          </w:p>
          <w:p w:rsidR="001315AE" w:rsidRPr="000C76B4" w:rsidRDefault="001315AE" w:rsidP="004D44B0">
            <w:pPr>
              <w:overflowPunct/>
              <w:autoSpaceDE/>
              <w:autoSpaceDN/>
              <w:adjustRightInd/>
              <w:jc w:val="both"/>
              <w:rPr>
                <w:sz w:val="28"/>
                <w:szCs w:val="24"/>
              </w:rPr>
            </w:pPr>
            <w:proofErr w:type="spellStart"/>
            <w:r w:rsidRPr="000C76B4">
              <w:rPr>
                <w:sz w:val="28"/>
                <w:szCs w:val="24"/>
              </w:rPr>
              <w:t>Доп.экз</w:t>
            </w:r>
            <w:proofErr w:type="spellEnd"/>
            <w:r w:rsidRPr="000C76B4">
              <w:rPr>
                <w:sz w:val="28"/>
                <w:szCs w:val="24"/>
              </w:rPr>
              <w:t>.:</w:t>
            </w:r>
          </w:p>
          <w:p w:rsidR="001315AE" w:rsidRPr="000C76B4" w:rsidRDefault="001315AE" w:rsidP="004D44B0">
            <w:pPr>
              <w:overflowPunct/>
              <w:autoSpaceDE/>
              <w:autoSpaceDN/>
              <w:adjustRightInd/>
              <w:jc w:val="both"/>
              <w:rPr>
                <w:sz w:val="28"/>
                <w:szCs w:val="24"/>
              </w:rPr>
            </w:pPr>
            <w:r w:rsidRPr="000C76B4">
              <w:rPr>
                <w:sz w:val="28"/>
                <w:szCs w:val="24"/>
              </w:rPr>
              <w:t>математика (письменно);</w:t>
            </w:r>
          </w:p>
          <w:p w:rsidR="001315AE" w:rsidRPr="000C76B4" w:rsidRDefault="001315AE" w:rsidP="004D44B0">
            <w:pPr>
              <w:overflowPunct/>
              <w:autoSpaceDE/>
              <w:autoSpaceDN/>
              <w:adjustRightInd/>
              <w:jc w:val="both"/>
              <w:rPr>
                <w:sz w:val="28"/>
                <w:szCs w:val="24"/>
              </w:rPr>
            </w:pPr>
            <w:r w:rsidRPr="000C76B4">
              <w:rPr>
                <w:sz w:val="28"/>
                <w:szCs w:val="24"/>
              </w:rPr>
              <w:t>физика (письменно)</w:t>
            </w:r>
          </w:p>
          <w:p w:rsidR="001315AE" w:rsidRPr="000C76B4" w:rsidRDefault="001315AE" w:rsidP="004D44B0">
            <w:pPr>
              <w:overflowPunct/>
              <w:autoSpaceDE/>
              <w:autoSpaceDN/>
              <w:adjustRightInd/>
              <w:jc w:val="both"/>
              <w:rPr>
                <w:sz w:val="28"/>
                <w:szCs w:val="24"/>
              </w:rPr>
            </w:pPr>
          </w:p>
        </w:tc>
      </w:tr>
      <w:tr w:rsidR="001315AE" w:rsidRPr="000C76B4" w:rsidTr="004D44B0">
        <w:tc>
          <w:tcPr>
            <w:tcW w:w="707" w:type="dxa"/>
          </w:tcPr>
          <w:p w:rsidR="001315AE" w:rsidRPr="000C76B4" w:rsidRDefault="001315AE" w:rsidP="004D44B0">
            <w:pPr>
              <w:overflowPunct/>
              <w:autoSpaceDE/>
              <w:autoSpaceDN/>
              <w:adjustRightInd/>
              <w:jc w:val="both"/>
              <w:rPr>
                <w:sz w:val="28"/>
                <w:szCs w:val="24"/>
              </w:rPr>
            </w:pPr>
          </w:p>
        </w:tc>
        <w:tc>
          <w:tcPr>
            <w:tcW w:w="5123" w:type="dxa"/>
          </w:tcPr>
          <w:p w:rsidR="001315AE" w:rsidRPr="000C76B4" w:rsidRDefault="001315AE" w:rsidP="004D44B0">
            <w:pPr>
              <w:overflowPunct/>
              <w:autoSpaceDE/>
              <w:autoSpaceDN/>
              <w:adjustRightInd/>
              <w:jc w:val="both"/>
              <w:rPr>
                <w:sz w:val="28"/>
                <w:szCs w:val="24"/>
              </w:rPr>
            </w:pPr>
            <w:r w:rsidRPr="000C76B4">
              <w:rPr>
                <w:sz w:val="28"/>
                <w:szCs w:val="24"/>
              </w:rPr>
              <w:t>Специальность – информационная безопасность телекоммуникационных систем. Квалификация – специалист по защите информации. Специализация – мониторинг в телекоммуникационных системах. На базе среднего общего образования. Срок обучения – 5 лет. Факультет прикладной математики.</w:t>
            </w:r>
          </w:p>
        </w:tc>
        <w:tc>
          <w:tcPr>
            <w:tcW w:w="3884" w:type="dxa"/>
          </w:tcPr>
          <w:p w:rsidR="001315AE" w:rsidRPr="000C76B4" w:rsidRDefault="001315AE" w:rsidP="004D44B0">
            <w:pPr>
              <w:overflowPunct/>
              <w:autoSpaceDE/>
              <w:autoSpaceDN/>
              <w:adjustRightInd/>
              <w:jc w:val="both"/>
              <w:rPr>
                <w:sz w:val="28"/>
                <w:szCs w:val="24"/>
              </w:rPr>
            </w:pPr>
            <w:r w:rsidRPr="000C76B4">
              <w:rPr>
                <w:sz w:val="28"/>
                <w:szCs w:val="24"/>
              </w:rPr>
              <w:t>ЕГЭ:</w:t>
            </w:r>
          </w:p>
          <w:p w:rsidR="001315AE" w:rsidRPr="000C76B4" w:rsidRDefault="001315AE" w:rsidP="004D44B0">
            <w:pPr>
              <w:overflowPunct/>
              <w:autoSpaceDE/>
              <w:autoSpaceDN/>
              <w:adjustRightInd/>
              <w:jc w:val="both"/>
              <w:rPr>
                <w:sz w:val="28"/>
                <w:szCs w:val="24"/>
              </w:rPr>
            </w:pPr>
            <w:r w:rsidRPr="000C76B4">
              <w:rPr>
                <w:sz w:val="28"/>
                <w:szCs w:val="24"/>
              </w:rPr>
              <w:t>русский язык, математика (профильный уровень), физика.</w:t>
            </w:r>
          </w:p>
          <w:p w:rsidR="001315AE" w:rsidRPr="000C76B4" w:rsidRDefault="001315AE" w:rsidP="004D44B0">
            <w:pPr>
              <w:overflowPunct/>
              <w:autoSpaceDE/>
              <w:autoSpaceDN/>
              <w:adjustRightInd/>
              <w:jc w:val="both"/>
              <w:rPr>
                <w:sz w:val="28"/>
                <w:szCs w:val="24"/>
              </w:rPr>
            </w:pPr>
            <w:proofErr w:type="spellStart"/>
            <w:r w:rsidRPr="000C76B4">
              <w:rPr>
                <w:sz w:val="28"/>
                <w:szCs w:val="24"/>
              </w:rPr>
              <w:t>Доп.экз</w:t>
            </w:r>
            <w:proofErr w:type="spellEnd"/>
            <w:r w:rsidRPr="000C76B4">
              <w:rPr>
                <w:sz w:val="28"/>
                <w:szCs w:val="24"/>
              </w:rPr>
              <w:t>.:</w:t>
            </w:r>
          </w:p>
          <w:p w:rsidR="001315AE" w:rsidRPr="000C76B4" w:rsidRDefault="001315AE" w:rsidP="004D44B0">
            <w:pPr>
              <w:overflowPunct/>
              <w:autoSpaceDE/>
              <w:autoSpaceDN/>
              <w:adjustRightInd/>
              <w:jc w:val="both"/>
              <w:rPr>
                <w:sz w:val="28"/>
                <w:szCs w:val="24"/>
              </w:rPr>
            </w:pPr>
            <w:r w:rsidRPr="000C76B4">
              <w:rPr>
                <w:sz w:val="28"/>
                <w:szCs w:val="24"/>
              </w:rPr>
              <w:t>математика (письменно);</w:t>
            </w:r>
          </w:p>
          <w:p w:rsidR="001315AE" w:rsidRPr="000C76B4" w:rsidRDefault="001315AE" w:rsidP="004D44B0">
            <w:pPr>
              <w:overflowPunct/>
              <w:autoSpaceDE/>
              <w:autoSpaceDN/>
              <w:adjustRightInd/>
              <w:jc w:val="both"/>
              <w:rPr>
                <w:sz w:val="28"/>
                <w:szCs w:val="24"/>
              </w:rPr>
            </w:pPr>
            <w:r w:rsidRPr="000C76B4">
              <w:rPr>
                <w:sz w:val="28"/>
                <w:szCs w:val="24"/>
              </w:rPr>
              <w:t>физика (письменно)</w:t>
            </w:r>
          </w:p>
          <w:p w:rsidR="001315AE" w:rsidRPr="000C76B4" w:rsidRDefault="001315AE" w:rsidP="004D44B0">
            <w:pPr>
              <w:overflowPunct/>
              <w:autoSpaceDE/>
              <w:autoSpaceDN/>
              <w:adjustRightInd/>
              <w:jc w:val="both"/>
              <w:rPr>
                <w:sz w:val="28"/>
                <w:szCs w:val="24"/>
              </w:rPr>
            </w:pPr>
          </w:p>
        </w:tc>
      </w:tr>
      <w:tr w:rsidR="001315AE" w:rsidRPr="000C76B4" w:rsidTr="004D44B0">
        <w:tc>
          <w:tcPr>
            <w:tcW w:w="707" w:type="dxa"/>
          </w:tcPr>
          <w:p w:rsidR="001315AE" w:rsidRPr="000C76B4" w:rsidRDefault="001315AE" w:rsidP="004D44B0">
            <w:pPr>
              <w:overflowPunct/>
              <w:autoSpaceDE/>
              <w:autoSpaceDN/>
              <w:adjustRightInd/>
              <w:jc w:val="both"/>
              <w:rPr>
                <w:sz w:val="28"/>
                <w:szCs w:val="24"/>
              </w:rPr>
            </w:pPr>
          </w:p>
        </w:tc>
        <w:tc>
          <w:tcPr>
            <w:tcW w:w="5123" w:type="dxa"/>
          </w:tcPr>
          <w:p w:rsidR="001315AE" w:rsidRPr="000C76B4" w:rsidRDefault="001315AE" w:rsidP="004D44B0">
            <w:pPr>
              <w:overflowPunct/>
              <w:autoSpaceDE/>
              <w:autoSpaceDN/>
              <w:adjustRightInd/>
              <w:jc w:val="both"/>
              <w:rPr>
                <w:sz w:val="28"/>
                <w:szCs w:val="24"/>
              </w:rPr>
            </w:pPr>
            <w:r w:rsidRPr="000C76B4">
              <w:rPr>
                <w:sz w:val="28"/>
                <w:szCs w:val="24"/>
              </w:rPr>
              <w:t xml:space="preserve">Специальность – противодействие техническим разведкам. Квалификация – специалист по защите информации. Специализация – разработка и эксплуатация </w:t>
            </w:r>
            <w:proofErr w:type="gramStart"/>
            <w:r w:rsidRPr="000C76B4">
              <w:rPr>
                <w:sz w:val="28"/>
                <w:szCs w:val="24"/>
              </w:rPr>
              <w:t>специальной  техники</w:t>
            </w:r>
            <w:proofErr w:type="gramEnd"/>
            <w:r w:rsidRPr="000C76B4">
              <w:rPr>
                <w:sz w:val="28"/>
                <w:szCs w:val="24"/>
              </w:rPr>
              <w:t>. На базе среднего общего образования. Срок обучения – 5 лет. Факультет прикладной математики.</w:t>
            </w:r>
          </w:p>
        </w:tc>
        <w:tc>
          <w:tcPr>
            <w:tcW w:w="3884" w:type="dxa"/>
          </w:tcPr>
          <w:p w:rsidR="001315AE" w:rsidRPr="000C76B4" w:rsidRDefault="001315AE" w:rsidP="004D44B0">
            <w:pPr>
              <w:overflowPunct/>
              <w:autoSpaceDE/>
              <w:autoSpaceDN/>
              <w:adjustRightInd/>
              <w:jc w:val="both"/>
              <w:rPr>
                <w:sz w:val="28"/>
                <w:szCs w:val="24"/>
              </w:rPr>
            </w:pPr>
            <w:r w:rsidRPr="000C76B4">
              <w:rPr>
                <w:sz w:val="28"/>
                <w:szCs w:val="24"/>
              </w:rPr>
              <w:t>ЕГЭ:</w:t>
            </w:r>
          </w:p>
          <w:p w:rsidR="001315AE" w:rsidRPr="000C76B4" w:rsidRDefault="001315AE" w:rsidP="004D44B0">
            <w:pPr>
              <w:overflowPunct/>
              <w:autoSpaceDE/>
              <w:autoSpaceDN/>
              <w:adjustRightInd/>
              <w:jc w:val="both"/>
              <w:rPr>
                <w:sz w:val="28"/>
                <w:szCs w:val="24"/>
              </w:rPr>
            </w:pPr>
            <w:r w:rsidRPr="000C76B4">
              <w:rPr>
                <w:sz w:val="28"/>
                <w:szCs w:val="24"/>
              </w:rPr>
              <w:t>русский язык, математика (профильный уровень), физика.</w:t>
            </w:r>
          </w:p>
          <w:p w:rsidR="001315AE" w:rsidRPr="000C76B4" w:rsidRDefault="001315AE" w:rsidP="004D44B0">
            <w:pPr>
              <w:overflowPunct/>
              <w:autoSpaceDE/>
              <w:autoSpaceDN/>
              <w:adjustRightInd/>
              <w:jc w:val="both"/>
              <w:rPr>
                <w:sz w:val="28"/>
                <w:szCs w:val="24"/>
              </w:rPr>
            </w:pPr>
            <w:proofErr w:type="spellStart"/>
            <w:r w:rsidRPr="000C76B4">
              <w:rPr>
                <w:sz w:val="28"/>
                <w:szCs w:val="24"/>
              </w:rPr>
              <w:t>Доп.экз</w:t>
            </w:r>
            <w:proofErr w:type="spellEnd"/>
            <w:r w:rsidRPr="000C76B4">
              <w:rPr>
                <w:sz w:val="28"/>
                <w:szCs w:val="24"/>
              </w:rPr>
              <w:t>.:</w:t>
            </w:r>
          </w:p>
          <w:p w:rsidR="001315AE" w:rsidRPr="000C76B4" w:rsidRDefault="001315AE" w:rsidP="004D44B0">
            <w:pPr>
              <w:overflowPunct/>
              <w:autoSpaceDE/>
              <w:autoSpaceDN/>
              <w:adjustRightInd/>
              <w:jc w:val="both"/>
              <w:rPr>
                <w:sz w:val="28"/>
                <w:szCs w:val="24"/>
              </w:rPr>
            </w:pPr>
            <w:r w:rsidRPr="000C76B4">
              <w:rPr>
                <w:sz w:val="28"/>
                <w:szCs w:val="24"/>
              </w:rPr>
              <w:t>математика (письменно);</w:t>
            </w:r>
          </w:p>
          <w:p w:rsidR="001315AE" w:rsidRPr="000C76B4" w:rsidRDefault="001315AE" w:rsidP="004D44B0">
            <w:pPr>
              <w:overflowPunct/>
              <w:autoSpaceDE/>
              <w:autoSpaceDN/>
              <w:adjustRightInd/>
              <w:jc w:val="both"/>
              <w:rPr>
                <w:sz w:val="28"/>
                <w:szCs w:val="24"/>
              </w:rPr>
            </w:pPr>
            <w:r w:rsidRPr="000C76B4">
              <w:rPr>
                <w:sz w:val="28"/>
                <w:szCs w:val="24"/>
              </w:rPr>
              <w:t>физика (письменно)</w:t>
            </w:r>
          </w:p>
          <w:p w:rsidR="001315AE" w:rsidRPr="000C76B4" w:rsidRDefault="001315AE" w:rsidP="004D44B0">
            <w:pPr>
              <w:overflowPunct/>
              <w:autoSpaceDE/>
              <w:autoSpaceDN/>
              <w:adjustRightInd/>
              <w:jc w:val="both"/>
              <w:rPr>
                <w:sz w:val="28"/>
                <w:szCs w:val="24"/>
              </w:rPr>
            </w:pPr>
          </w:p>
        </w:tc>
      </w:tr>
      <w:tr w:rsidR="001315AE" w:rsidRPr="000C76B4" w:rsidTr="004D44B0">
        <w:tc>
          <w:tcPr>
            <w:tcW w:w="9714" w:type="dxa"/>
            <w:gridSpan w:val="3"/>
          </w:tcPr>
          <w:p w:rsidR="001315AE" w:rsidRPr="000C76B4" w:rsidRDefault="001315AE" w:rsidP="004D44B0">
            <w:pPr>
              <w:overflowPunct/>
              <w:autoSpaceDE/>
              <w:autoSpaceDN/>
              <w:adjustRightInd/>
              <w:jc w:val="both"/>
              <w:rPr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П</w:t>
            </w:r>
            <w:r w:rsidRPr="000C76B4">
              <w:rPr>
                <w:b/>
                <w:sz w:val="28"/>
                <w:szCs w:val="24"/>
              </w:rPr>
              <w:t>ограничны</w:t>
            </w:r>
            <w:r>
              <w:rPr>
                <w:b/>
                <w:sz w:val="28"/>
                <w:szCs w:val="24"/>
              </w:rPr>
              <w:t>е</w:t>
            </w:r>
            <w:r w:rsidRPr="000C76B4">
              <w:rPr>
                <w:b/>
                <w:sz w:val="28"/>
                <w:szCs w:val="24"/>
              </w:rPr>
              <w:t xml:space="preserve"> институт</w:t>
            </w:r>
            <w:r>
              <w:rPr>
                <w:b/>
                <w:sz w:val="28"/>
                <w:szCs w:val="24"/>
              </w:rPr>
              <w:t>ы</w:t>
            </w:r>
            <w:r w:rsidRPr="000C76B4">
              <w:rPr>
                <w:b/>
                <w:sz w:val="28"/>
                <w:szCs w:val="24"/>
              </w:rPr>
              <w:t xml:space="preserve"> ФСБ России</w:t>
            </w:r>
            <w:r>
              <w:rPr>
                <w:b/>
                <w:sz w:val="28"/>
                <w:szCs w:val="24"/>
              </w:rPr>
              <w:t xml:space="preserve"> (г. Москва, г. Голицыно, г. Курган, г. Калининград, г. Хабаровск)</w:t>
            </w:r>
          </w:p>
        </w:tc>
      </w:tr>
      <w:tr w:rsidR="001315AE" w:rsidRPr="000C76B4" w:rsidTr="004D44B0">
        <w:tc>
          <w:tcPr>
            <w:tcW w:w="707" w:type="dxa"/>
          </w:tcPr>
          <w:p w:rsidR="001315AE" w:rsidRPr="000C76B4" w:rsidRDefault="001315AE" w:rsidP="004D44B0">
            <w:pPr>
              <w:overflowPunct/>
              <w:autoSpaceDE/>
              <w:autoSpaceDN/>
              <w:adjustRightInd/>
              <w:jc w:val="both"/>
              <w:rPr>
                <w:sz w:val="28"/>
                <w:szCs w:val="24"/>
              </w:rPr>
            </w:pPr>
          </w:p>
        </w:tc>
        <w:tc>
          <w:tcPr>
            <w:tcW w:w="5123" w:type="dxa"/>
          </w:tcPr>
          <w:p w:rsidR="001315AE" w:rsidRPr="000C76B4" w:rsidRDefault="001315AE" w:rsidP="004D44B0">
            <w:pPr>
              <w:overflowPunct/>
              <w:autoSpaceDE/>
              <w:autoSpaceDN/>
              <w:adjustRightInd/>
              <w:jc w:val="both"/>
              <w:rPr>
                <w:sz w:val="28"/>
                <w:szCs w:val="24"/>
              </w:rPr>
            </w:pPr>
            <w:r w:rsidRPr="000C76B4">
              <w:rPr>
                <w:sz w:val="28"/>
                <w:szCs w:val="24"/>
              </w:rPr>
              <w:t>Специальность – пограничная деятельность. Квалификация – специалист по управлению пограничной деятельностью. Специализация – оперативно-служебная деятельность подразделений специального назначения органов безопасности и мобильных действий пограничных органов. На базе среднего общего образования. Срок обучения – 5 лет</w:t>
            </w:r>
          </w:p>
        </w:tc>
        <w:tc>
          <w:tcPr>
            <w:tcW w:w="3884" w:type="dxa"/>
          </w:tcPr>
          <w:p w:rsidR="001315AE" w:rsidRPr="000C76B4" w:rsidRDefault="001315AE" w:rsidP="004D44B0">
            <w:pPr>
              <w:overflowPunct/>
              <w:autoSpaceDE/>
              <w:autoSpaceDN/>
              <w:adjustRightInd/>
              <w:jc w:val="both"/>
              <w:rPr>
                <w:sz w:val="28"/>
                <w:szCs w:val="24"/>
              </w:rPr>
            </w:pPr>
            <w:r w:rsidRPr="000C76B4">
              <w:rPr>
                <w:sz w:val="28"/>
                <w:szCs w:val="24"/>
              </w:rPr>
              <w:t>ЕГЭ:</w:t>
            </w:r>
          </w:p>
          <w:p w:rsidR="001315AE" w:rsidRPr="000C76B4" w:rsidRDefault="001315AE" w:rsidP="004D44B0">
            <w:pPr>
              <w:overflowPunct/>
              <w:autoSpaceDE/>
              <w:autoSpaceDN/>
              <w:adjustRightInd/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русский, обществознание, история.</w:t>
            </w:r>
          </w:p>
          <w:p w:rsidR="001315AE" w:rsidRPr="000C76B4" w:rsidRDefault="001315AE" w:rsidP="004D44B0">
            <w:pPr>
              <w:overflowPunct/>
              <w:autoSpaceDE/>
              <w:autoSpaceDN/>
              <w:adjustRightInd/>
              <w:jc w:val="both"/>
              <w:rPr>
                <w:sz w:val="28"/>
                <w:szCs w:val="24"/>
              </w:rPr>
            </w:pPr>
            <w:r w:rsidRPr="000C76B4">
              <w:rPr>
                <w:sz w:val="28"/>
                <w:szCs w:val="24"/>
              </w:rPr>
              <w:t>Доп. экз.:</w:t>
            </w:r>
          </w:p>
          <w:p w:rsidR="001315AE" w:rsidRPr="000C76B4" w:rsidRDefault="001315AE" w:rsidP="004D44B0">
            <w:pPr>
              <w:overflowPunct/>
              <w:autoSpaceDE/>
              <w:autoSpaceDN/>
              <w:adjustRightInd/>
              <w:jc w:val="both"/>
              <w:rPr>
                <w:sz w:val="28"/>
                <w:szCs w:val="24"/>
              </w:rPr>
            </w:pPr>
            <w:r w:rsidRPr="000C76B4">
              <w:rPr>
                <w:sz w:val="28"/>
                <w:szCs w:val="24"/>
              </w:rPr>
              <w:t>история (письменно);</w:t>
            </w:r>
          </w:p>
          <w:p w:rsidR="001315AE" w:rsidRPr="000C76B4" w:rsidRDefault="001315AE" w:rsidP="004D44B0">
            <w:pPr>
              <w:overflowPunct/>
              <w:autoSpaceDE/>
              <w:autoSpaceDN/>
              <w:adjustRightInd/>
              <w:jc w:val="both"/>
              <w:rPr>
                <w:sz w:val="28"/>
                <w:szCs w:val="24"/>
              </w:rPr>
            </w:pPr>
            <w:r w:rsidRPr="000C76B4">
              <w:rPr>
                <w:sz w:val="28"/>
                <w:szCs w:val="24"/>
              </w:rPr>
              <w:t xml:space="preserve"> физическая подготовка (в форме практического выполнения упражнений)</w:t>
            </w:r>
          </w:p>
        </w:tc>
      </w:tr>
      <w:tr w:rsidR="001315AE" w:rsidRPr="000C76B4" w:rsidTr="004D44B0">
        <w:tc>
          <w:tcPr>
            <w:tcW w:w="9714" w:type="dxa"/>
            <w:gridSpan w:val="3"/>
          </w:tcPr>
          <w:p w:rsidR="001315AE" w:rsidRPr="000C76B4" w:rsidRDefault="001315AE" w:rsidP="004D44B0">
            <w:pPr>
              <w:overflowPunct/>
              <w:autoSpaceDE/>
              <w:autoSpaceDN/>
              <w:adjustRightInd/>
              <w:jc w:val="both"/>
              <w:rPr>
                <w:sz w:val="28"/>
                <w:szCs w:val="24"/>
              </w:rPr>
            </w:pPr>
            <w:r w:rsidRPr="000C76B4">
              <w:rPr>
                <w:b/>
                <w:sz w:val="28"/>
                <w:szCs w:val="24"/>
              </w:rPr>
              <w:t>Институт береговой охраны ФСБ России (г. Анапа)</w:t>
            </w:r>
          </w:p>
        </w:tc>
      </w:tr>
      <w:tr w:rsidR="001315AE" w:rsidRPr="000C76B4" w:rsidTr="004D44B0">
        <w:tc>
          <w:tcPr>
            <w:tcW w:w="707" w:type="dxa"/>
          </w:tcPr>
          <w:p w:rsidR="001315AE" w:rsidRPr="000C76B4" w:rsidRDefault="001315AE" w:rsidP="004D44B0">
            <w:pPr>
              <w:overflowPunct/>
              <w:autoSpaceDE/>
              <w:autoSpaceDN/>
              <w:adjustRightInd/>
              <w:jc w:val="both"/>
              <w:rPr>
                <w:sz w:val="28"/>
                <w:szCs w:val="24"/>
              </w:rPr>
            </w:pPr>
          </w:p>
        </w:tc>
        <w:tc>
          <w:tcPr>
            <w:tcW w:w="5123" w:type="dxa"/>
          </w:tcPr>
          <w:p w:rsidR="001315AE" w:rsidRPr="000C76B4" w:rsidRDefault="001315AE" w:rsidP="004D44B0">
            <w:pPr>
              <w:overflowPunct/>
              <w:autoSpaceDE/>
              <w:autoSpaceDN/>
              <w:adjustRightInd/>
              <w:jc w:val="both"/>
              <w:rPr>
                <w:sz w:val="28"/>
                <w:szCs w:val="24"/>
              </w:rPr>
            </w:pPr>
            <w:r w:rsidRPr="000C76B4">
              <w:rPr>
                <w:sz w:val="28"/>
                <w:szCs w:val="24"/>
              </w:rPr>
              <w:t>Специальность – пограничная деятельность. Квалификация – специалист по управлению пограничной деятельностью. Специализация – оперативно-служебная деятельность пограничных органов по защите экономических и иных законных интересов на морских направлениях. На базе среднего общего образования. Срок обучения – 5 лет</w:t>
            </w:r>
          </w:p>
        </w:tc>
        <w:tc>
          <w:tcPr>
            <w:tcW w:w="3884" w:type="dxa"/>
          </w:tcPr>
          <w:p w:rsidR="001315AE" w:rsidRPr="000C76B4" w:rsidRDefault="001315AE" w:rsidP="004D44B0">
            <w:pPr>
              <w:overflowPunct/>
              <w:autoSpaceDE/>
              <w:autoSpaceDN/>
              <w:adjustRightInd/>
              <w:jc w:val="both"/>
              <w:rPr>
                <w:sz w:val="28"/>
                <w:szCs w:val="24"/>
              </w:rPr>
            </w:pPr>
            <w:r w:rsidRPr="000C76B4">
              <w:rPr>
                <w:sz w:val="28"/>
                <w:szCs w:val="24"/>
              </w:rPr>
              <w:t>ЕГЭ:</w:t>
            </w:r>
          </w:p>
          <w:p w:rsidR="001315AE" w:rsidRPr="000C76B4" w:rsidRDefault="001315AE" w:rsidP="004D44B0">
            <w:pPr>
              <w:overflowPunct/>
              <w:autoSpaceDE/>
              <w:autoSpaceDN/>
              <w:adjustRightInd/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русский, обществознание, история.</w:t>
            </w:r>
          </w:p>
          <w:p w:rsidR="001315AE" w:rsidRPr="000C76B4" w:rsidRDefault="001315AE" w:rsidP="004D44B0">
            <w:pPr>
              <w:overflowPunct/>
              <w:autoSpaceDE/>
              <w:autoSpaceDN/>
              <w:adjustRightInd/>
              <w:jc w:val="both"/>
              <w:rPr>
                <w:sz w:val="28"/>
                <w:szCs w:val="24"/>
              </w:rPr>
            </w:pPr>
            <w:r w:rsidRPr="000C76B4">
              <w:rPr>
                <w:sz w:val="28"/>
                <w:szCs w:val="24"/>
              </w:rPr>
              <w:t>Доп. экз.:</w:t>
            </w:r>
          </w:p>
          <w:p w:rsidR="001315AE" w:rsidRPr="000C76B4" w:rsidRDefault="001315AE" w:rsidP="004D44B0">
            <w:pPr>
              <w:overflowPunct/>
              <w:autoSpaceDE/>
              <w:autoSpaceDN/>
              <w:adjustRightInd/>
              <w:jc w:val="both"/>
              <w:rPr>
                <w:sz w:val="28"/>
                <w:szCs w:val="24"/>
              </w:rPr>
            </w:pPr>
            <w:r w:rsidRPr="000C76B4">
              <w:rPr>
                <w:sz w:val="28"/>
                <w:szCs w:val="24"/>
              </w:rPr>
              <w:t>история (письменно);</w:t>
            </w:r>
          </w:p>
          <w:p w:rsidR="001315AE" w:rsidRPr="000C76B4" w:rsidRDefault="001315AE" w:rsidP="004D44B0">
            <w:pPr>
              <w:overflowPunct/>
              <w:autoSpaceDE/>
              <w:autoSpaceDN/>
              <w:adjustRightInd/>
              <w:jc w:val="both"/>
              <w:rPr>
                <w:sz w:val="28"/>
                <w:szCs w:val="24"/>
              </w:rPr>
            </w:pPr>
            <w:r w:rsidRPr="000C76B4">
              <w:rPr>
                <w:sz w:val="28"/>
                <w:szCs w:val="24"/>
              </w:rPr>
              <w:t>физическая подготовка (в форме практического выполнения упражнений)</w:t>
            </w:r>
          </w:p>
        </w:tc>
      </w:tr>
      <w:tr w:rsidR="001315AE" w:rsidRPr="000C76B4" w:rsidTr="004D44B0">
        <w:tc>
          <w:tcPr>
            <w:tcW w:w="707" w:type="dxa"/>
          </w:tcPr>
          <w:p w:rsidR="001315AE" w:rsidRPr="000C76B4" w:rsidRDefault="001315AE" w:rsidP="004D44B0">
            <w:pPr>
              <w:overflowPunct/>
              <w:autoSpaceDE/>
              <w:autoSpaceDN/>
              <w:adjustRightInd/>
              <w:jc w:val="both"/>
              <w:rPr>
                <w:sz w:val="28"/>
                <w:szCs w:val="24"/>
              </w:rPr>
            </w:pPr>
          </w:p>
        </w:tc>
        <w:tc>
          <w:tcPr>
            <w:tcW w:w="5123" w:type="dxa"/>
          </w:tcPr>
          <w:p w:rsidR="001315AE" w:rsidRPr="000C76B4" w:rsidRDefault="001315AE" w:rsidP="004D44B0">
            <w:pPr>
              <w:overflowPunct/>
              <w:autoSpaceDE/>
              <w:autoSpaceDN/>
              <w:adjustRightInd/>
              <w:jc w:val="both"/>
              <w:rPr>
                <w:sz w:val="28"/>
                <w:szCs w:val="24"/>
              </w:rPr>
            </w:pPr>
            <w:r w:rsidRPr="000C76B4">
              <w:rPr>
                <w:sz w:val="28"/>
                <w:szCs w:val="24"/>
              </w:rPr>
              <w:t xml:space="preserve">Специальность – судовождение. Квалификация – инженер-судоводитель. Направление специальной профессиональной подготовки – береговая охрана. На базе среднего </w:t>
            </w:r>
            <w:r w:rsidRPr="000C76B4">
              <w:rPr>
                <w:sz w:val="28"/>
                <w:szCs w:val="24"/>
              </w:rPr>
              <w:lastRenderedPageBreak/>
              <w:t>общего образования. Срок обучения – 5 лет</w:t>
            </w:r>
          </w:p>
        </w:tc>
        <w:tc>
          <w:tcPr>
            <w:tcW w:w="3884" w:type="dxa"/>
          </w:tcPr>
          <w:p w:rsidR="001315AE" w:rsidRPr="000C76B4" w:rsidRDefault="001315AE" w:rsidP="004D44B0">
            <w:pPr>
              <w:overflowPunct/>
              <w:autoSpaceDE/>
              <w:autoSpaceDN/>
              <w:adjustRightInd/>
              <w:jc w:val="both"/>
              <w:rPr>
                <w:sz w:val="28"/>
                <w:szCs w:val="24"/>
              </w:rPr>
            </w:pPr>
            <w:r w:rsidRPr="000C76B4">
              <w:rPr>
                <w:sz w:val="28"/>
                <w:szCs w:val="24"/>
              </w:rPr>
              <w:lastRenderedPageBreak/>
              <w:t>ЕГЭ:</w:t>
            </w:r>
          </w:p>
          <w:p w:rsidR="001315AE" w:rsidRPr="000C76B4" w:rsidRDefault="001315AE" w:rsidP="004D44B0">
            <w:pPr>
              <w:overflowPunct/>
              <w:autoSpaceDE/>
              <w:autoSpaceDN/>
              <w:adjustRightInd/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русский, физика, математика.</w:t>
            </w:r>
          </w:p>
          <w:p w:rsidR="001315AE" w:rsidRPr="000C76B4" w:rsidRDefault="001315AE" w:rsidP="004D44B0">
            <w:pPr>
              <w:overflowPunct/>
              <w:autoSpaceDE/>
              <w:autoSpaceDN/>
              <w:adjustRightInd/>
              <w:jc w:val="both"/>
              <w:rPr>
                <w:sz w:val="28"/>
                <w:szCs w:val="24"/>
              </w:rPr>
            </w:pPr>
            <w:r w:rsidRPr="000C76B4">
              <w:rPr>
                <w:sz w:val="28"/>
                <w:szCs w:val="24"/>
              </w:rPr>
              <w:t>Доп. экз.:</w:t>
            </w:r>
          </w:p>
          <w:p w:rsidR="001315AE" w:rsidRPr="000C76B4" w:rsidRDefault="001315AE" w:rsidP="004D44B0">
            <w:pPr>
              <w:overflowPunct/>
              <w:autoSpaceDE/>
              <w:autoSpaceDN/>
              <w:adjustRightInd/>
              <w:jc w:val="both"/>
              <w:rPr>
                <w:sz w:val="28"/>
                <w:szCs w:val="24"/>
              </w:rPr>
            </w:pPr>
            <w:r w:rsidRPr="000C76B4">
              <w:rPr>
                <w:sz w:val="28"/>
                <w:szCs w:val="24"/>
              </w:rPr>
              <w:t>математика (письменно).</w:t>
            </w:r>
          </w:p>
        </w:tc>
      </w:tr>
      <w:tr w:rsidR="001315AE" w:rsidRPr="000C76B4" w:rsidTr="004D44B0">
        <w:tc>
          <w:tcPr>
            <w:tcW w:w="707" w:type="dxa"/>
          </w:tcPr>
          <w:p w:rsidR="001315AE" w:rsidRPr="000C76B4" w:rsidRDefault="001315AE" w:rsidP="004D44B0">
            <w:pPr>
              <w:overflowPunct/>
              <w:autoSpaceDE/>
              <w:autoSpaceDN/>
              <w:adjustRightInd/>
              <w:jc w:val="both"/>
              <w:rPr>
                <w:sz w:val="28"/>
                <w:szCs w:val="24"/>
              </w:rPr>
            </w:pPr>
          </w:p>
        </w:tc>
        <w:tc>
          <w:tcPr>
            <w:tcW w:w="5123" w:type="dxa"/>
          </w:tcPr>
          <w:p w:rsidR="001315AE" w:rsidRPr="000C76B4" w:rsidRDefault="001315AE" w:rsidP="004D44B0">
            <w:pPr>
              <w:overflowPunct/>
              <w:autoSpaceDE/>
              <w:autoSpaceDN/>
              <w:adjustRightInd/>
              <w:jc w:val="both"/>
              <w:rPr>
                <w:sz w:val="28"/>
                <w:szCs w:val="24"/>
              </w:rPr>
            </w:pPr>
            <w:r w:rsidRPr="000C76B4">
              <w:rPr>
                <w:sz w:val="28"/>
                <w:szCs w:val="24"/>
              </w:rPr>
              <w:t>Специальность – судовождение. Квалификация – техник-судоводитель. Направление специальной профессиональной подготовки – кораблевождение и навигационное оборудование пограничных кораблей (катеров). На базе среднего общего образования. Срок обучения – 2 года 10 месяцев</w:t>
            </w:r>
          </w:p>
        </w:tc>
        <w:tc>
          <w:tcPr>
            <w:tcW w:w="3884" w:type="dxa"/>
            <w:vMerge w:val="restart"/>
          </w:tcPr>
          <w:p w:rsidR="001315AE" w:rsidRPr="000C76B4" w:rsidRDefault="001315AE" w:rsidP="004D44B0">
            <w:pPr>
              <w:overflowPunct/>
              <w:autoSpaceDE/>
              <w:autoSpaceDN/>
              <w:adjustRightInd/>
              <w:jc w:val="both"/>
              <w:rPr>
                <w:sz w:val="28"/>
                <w:szCs w:val="24"/>
              </w:rPr>
            </w:pPr>
            <w:r w:rsidRPr="000C76B4">
              <w:rPr>
                <w:color w:val="000000"/>
                <w:sz w:val="27"/>
                <w:szCs w:val="27"/>
              </w:rPr>
              <w:t>Прием кандидатов для обучения</w:t>
            </w:r>
            <w:r w:rsidRPr="000C76B4">
              <w:rPr>
                <w:sz w:val="28"/>
                <w:szCs w:val="24"/>
              </w:rPr>
              <w:t xml:space="preserve"> </w:t>
            </w:r>
            <w:r w:rsidRPr="000C76B4">
              <w:rPr>
                <w:color w:val="000000"/>
                <w:sz w:val="27"/>
                <w:szCs w:val="27"/>
              </w:rPr>
              <w:t>осуществляется на конкурсной основе. Критерием при проведении конкурса является средний балл итоговых оценок по предметам, указанным в документе об образовании (5 Пункт 4 статьи 68 Федерального закона от 29 декабря 2012 г. № 273-ФЗ «Об образовании в Российской Федерации»).</w:t>
            </w:r>
          </w:p>
        </w:tc>
      </w:tr>
      <w:tr w:rsidR="001315AE" w:rsidRPr="000C76B4" w:rsidTr="004D44B0">
        <w:tc>
          <w:tcPr>
            <w:tcW w:w="707" w:type="dxa"/>
          </w:tcPr>
          <w:p w:rsidR="001315AE" w:rsidRPr="000C76B4" w:rsidRDefault="001315AE" w:rsidP="004D44B0">
            <w:pPr>
              <w:overflowPunct/>
              <w:autoSpaceDE/>
              <w:autoSpaceDN/>
              <w:adjustRightInd/>
              <w:ind w:left="360"/>
              <w:jc w:val="both"/>
              <w:rPr>
                <w:sz w:val="28"/>
                <w:szCs w:val="24"/>
              </w:rPr>
            </w:pPr>
          </w:p>
        </w:tc>
        <w:tc>
          <w:tcPr>
            <w:tcW w:w="5123" w:type="dxa"/>
          </w:tcPr>
          <w:p w:rsidR="001315AE" w:rsidRPr="000C76B4" w:rsidRDefault="001315AE" w:rsidP="004D44B0">
            <w:pPr>
              <w:overflowPunct/>
              <w:autoSpaceDE/>
              <w:autoSpaceDN/>
              <w:adjustRightInd/>
              <w:jc w:val="both"/>
              <w:rPr>
                <w:sz w:val="28"/>
                <w:szCs w:val="24"/>
              </w:rPr>
            </w:pPr>
            <w:r w:rsidRPr="000C76B4">
              <w:rPr>
                <w:sz w:val="28"/>
                <w:szCs w:val="24"/>
              </w:rPr>
              <w:t>Специальность – автоматические системы управления. Квалификация – техник. Направление специальной профессиональной подготовки – артиллерийское вооружение пограничных кораблей (катеров). На базе среднего общего образования. Срок обучения – 2 года 10 месяцев</w:t>
            </w:r>
          </w:p>
        </w:tc>
        <w:tc>
          <w:tcPr>
            <w:tcW w:w="3884" w:type="dxa"/>
            <w:vMerge/>
          </w:tcPr>
          <w:p w:rsidR="001315AE" w:rsidRPr="000C76B4" w:rsidRDefault="001315AE" w:rsidP="004D44B0">
            <w:pPr>
              <w:overflowPunct/>
              <w:autoSpaceDE/>
              <w:autoSpaceDN/>
              <w:adjustRightInd/>
              <w:jc w:val="both"/>
              <w:rPr>
                <w:sz w:val="28"/>
                <w:szCs w:val="24"/>
              </w:rPr>
            </w:pPr>
          </w:p>
        </w:tc>
      </w:tr>
      <w:tr w:rsidR="001315AE" w:rsidRPr="000C76B4" w:rsidTr="004D44B0">
        <w:tc>
          <w:tcPr>
            <w:tcW w:w="5830" w:type="dxa"/>
            <w:gridSpan w:val="2"/>
          </w:tcPr>
          <w:p w:rsidR="001315AE" w:rsidRPr="000C76B4" w:rsidRDefault="001315AE" w:rsidP="004D44B0">
            <w:pPr>
              <w:overflowPunct/>
              <w:autoSpaceDE/>
              <w:autoSpaceDN/>
              <w:adjustRightInd/>
              <w:jc w:val="both"/>
              <w:rPr>
                <w:sz w:val="28"/>
                <w:szCs w:val="24"/>
              </w:rPr>
            </w:pPr>
            <w:r w:rsidRPr="000C76B4">
              <w:rPr>
                <w:b/>
                <w:sz w:val="28"/>
                <w:szCs w:val="24"/>
              </w:rPr>
              <w:t>Академия ФСО России (г. Орел)</w:t>
            </w:r>
          </w:p>
        </w:tc>
        <w:tc>
          <w:tcPr>
            <w:tcW w:w="3884" w:type="dxa"/>
          </w:tcPr>
          <w:p w:rsidR="001315AE" w:rsidRPr="000C76B4" w:rsidRDefault="001315AE" w:rsidP="004D44B0">
            <w:pPr>
              <w:overflowPunct/>
              <w:autoSpaceDE/>
              <w:autoSpaceDN/>
              <w:adjustRightInd/>
              <w:rPr>
                <w:sz w:val="28"/>
                <w:szCs w:val="24"/>
              </w:rPr>
            </w:pPr>
          </w:p>
          <w:p w:rsidR="001315AE" w:rsidRPr="000C76B4" w:rsidRDefault="001315AE" w:rsidP="004D44B0">
            <w:pPr>
              <w:overflowPunct/>
              <w:autoSpaceDE/>
              <w:autoSpaceDN/>
              <w:adjustRightInd/>
              <w:jc w:val="both"/>
              <w:rPr>
                <w:sz w:val="28"/>
                <w:szCs w:val="24"/>
              </w:rPr>
            </w:pPr>
          </w:p>
        </w:tc>
      </w:tr>
      <w:tr w:rsidR="001315AE" w:rsidRPr="000C76B4" w:rsidTr="004D44B0">
        <w:trPr>
          <w:trHeight w:val="1094"/>
        </w:trPr>
        <w:tc>
          <w:tcPr>
            <w:tcW w:w="707" w:type="dxa"/>
            <w:vMerge w:val="restart"/>
          </w:tcPr>
          <w:p w:rsidR="001315AE" w:rsidRPr="000C76B4" w:rsidRDefault="001315AE" w:rsidP="004D44B0">
            <w:pPr>
              <w:overflowPunct/>
              <w:autoSpaceDE/>
              <w:autoSpaceDN/>
              <w:adjustRightInd/>
              <w:jc w:val="both"/>
              <w:rPr>
                <w:sz w:val="28"/>
                <w:szCs w:val="24"/>
              </w:rPr>
            </w:pPr>
          </w:p>
        </w:tc>
        <w:tc>
          <w:tcPr>
            <w:tcW w:w="5123" w:type="dxa"/>
          </w:tcPr>
          <w:p w:rsidR="001315AE" w:rsidRPr="000C76B4" w:rsidRDefault="001315AE" w:rsidP="004D44B0">
            <w:pPr>
              <w:overflowPunct/>
              <w:autoSpaceDE/>
              <w:autoSpaceDN/>
              <w:adjustRightInd/>
              <w:jc w:val="both"/>
              <w:rPr>
                <w:sz w:val="28"/>
                <w:szCs w:val="24"/>
              </w:rPr>
            </w:pPr>
            <w:r w:rsidRPr="000C76B4">
              <w:rPr>
                <w:sz w:val="28"/>
                <w:szCs w:val="24"/>
              </w:rPr>
              <w:t xml:space="preserve">Согласно </w:t>
            </w:r>
            <w:proofErr w:type="gramStart"/>
            <w:r w:rsidRPr="000C76B4">
              <w:rPr>
                <w:sz w:val="28"/>
                <w:szCs w:val="24"/>
              </w:rPr>
              <w:t>правилам приема</w:t>
            </w:r>
            <w:proofErr w:type="gramEnd"/>
            <w:r w:rsidRPr="000C76B4">
              <w:rPr>
                <w:sz w:val="28"/>
                <w:szCs w:val="24"/>
              </w:rPr>
              <w:t xml:space="preserve"> на 2022 год по следующим основным профессиональным образовательным программам:</w:t>
            </w:r>
          </w:p>
        </w:tc>
        <w:tc>
          <w:tcPr>
            <w:tcW w:w="3884" w:type="dxa"/>
          </w:tcPr>
          <w:p w:rsidR="001315AE" w:rsidRPr="000C76B4" w:rsidRDefault="001315AE" w:rsidP="004D44B0">
            <w:pPr>
              <w:overflowPunct/>
              <w:autoSpaceDE/>
              <w:autoSpaceDN/>
              <w:adjustRightInd/>
              <w:jc w:val="both"/>
              <w:rPr>
                <w:sz w:val="28"/>
                <w:szCs w:val="24"/>
              </w:rPr>
            </w:pPr>
          </w:p>
        </w:tc>
      </w:tr>
      <w:tr w:rsidR="001315AE" w:rsidRPr="000C76B4" w:rsidTr="004D44B0">
        <w:trPr>
          <w:trHeight w:val="2212"/>
        </w:trPr>
        <w:tc>
          <w:tcPr>
            <w:tcW w:w="707" w:type="dxa"/>
            <w:vMerge/>
          </w:tcPr>
          <w:p w:rsidR="001315AE" w:rsidRPr="000C76B4" w:rsidRDefault="001315AE" w:rsidP="001315AE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jc w:val="both"/>
              <w:rPr>
                <w:sz w:val="28"/>
                <w:szCs w:val="24"/>
              </w:rPr>
            </w:pPr>
          </w:p>
        </w:tc>
        <w:tc>
          <w:tcPr>
            <w:tcW w:w="5123" w:type="dxa"/>
          </w:tcPr>
          <w:p w:rsidR="001315AE" w:rsidRPr="000C76B4" w:rsidRDefault="001315AE" w:rsidP="004D44B0">
            <w:pPr>
              <w:overflowPunct/>
              <w:autoSpaceDE/>
              <w:autoSpaceDN/>
              <w:adjustRightInd/>
              <w:jc w:val="both"/>
              <w:rPr>
                <w:sz w:val="28"/>
                <w:szCs w:val="24"/>
              </w:rPr>
            </w:pPr>
            <w:r w:rsidRPr="000C76B4">
              <w:rPr>
                <w:sz w:val="28"/>
                <w:szCs w:val="24"/>
              </w:rPr>
              <w:t>- Применение и эксплуатация автоматизированных систем специального назначения (инженер);</w:t>
            </w:r>
          </w:p>
          <w:p w:rsidR="001315AE" w:rsidRPr="000C76B4" w:rsidRDefault="001315AE" w:rsidP="004D44B0">
            <w:pPr>
              <w:overflowPunct/>
              <w:autoSpaceDE/>
              <w:autoSpaceDN/>
              <w:adjustRightInd/>
              <w:jc w:val="both"/>
              <w:rPr>
                <w:sz w:val="28"/>
                <w:szCs w:val="24"/>
              </w:rPr>
            </w:pPr>
            <w:r w:rsidRPr="000C76B4">
              <w:rPr>
                <w:sz w:val="28"/>
                <w:szCs w:val="24"/>
              </w:rPr>
              <w:t>- Информационная безопасность телекоммуникационных систем (специалист по защите информации);</w:t>
            </w:r>
          </w:p>
          <w:p w:rsidR="001315AE" w:rsidRPr="000C76B4" w:rsidRDefault="001315AE" w:rsidP="004D44B0">
            <w:pPr>
              <w:overflowPunct/>
              <w:autoSpaceDE/>
              <w:autoSpaceDN/>
              <w:adjustRightInd/>
              <w:jc w:val="both"/>
              <w:rPr>
                <w:sz w:val="28"/>
                <w:szCs w:val="24"/>
              </w:rPr>
            </w:pPr>
            <w:r w:rsidRPr="000C76B4">
              <w:rPr>
                <w:sz w:val="28"/>
                <w:szCs w:val="24"/>
              </w:rPr>
              <w:t>- Информационные технологии и системы специальной связи (инженер);</w:t>
            </w:r>
          </w:p>
        </w:tc>
        <w:tc>
          <w:tcPr>
            <w:tcW w:w="3884" w:type="dxa"/>
          </w:tcPr>
          <w:p w:rsidR="001315AE" w:rsidRPr="000C76B4" w:rsidRDefault="001315AE" w:rsidP="004D44B0">
            <w:pPr>
              <w:overflowPunct/>
              <w:autoSpaceDE/>
              <w:autoSpaceDN/>
              <w:adjustRightInd/>
              <w:jc w:val="both"/>
              <w:rPr>
                <w:sz w:val="28"/>
                <w:szCs w:val="24"/>
              </w:rPr>
            </w:pPr>
            <w:r w:rsidRPr="000C76B4">
              <w:rPr>
                <w:sz w:val="28"/>
                <w:szCs w:val="24"/>
              </w:rPr>
              <w:t>ЕГЭ:</w:t>
            </w:r>
          </w:p>
          <w:p w:rsidR="001315AE" w:rsidRPr="000C76B4" w:rsidRDefault="001315AE" w:rsidP="004D44B0">
            <w:pPr>
              <w:overflowPunct/>
              <w:autoSpaceDE/>
              <w:autoSpaceDN/>
              <w:adjustRightInd/>
              <w:jc w:val="both"/>
              <w:rPr>
                <w:sz w:val="28"/>
                <w:szCs w:val="24"/>
              </w:rPr>
            </w:pPr>
            <w:r w:rsidRPr="000C76B4">
              <w:rPr>
                <w:sz w:val="28"/>
                <w:szCs w:val="24"/>
              </w:rPr>
              <w:t>русский, физика, математика.</w:t>
            </w:r>
          </w:p>
          <w:p w:rsidR="001315AE" w:rsidRPr="000C76B4" w:rsidRDefault="001315AE" w:rsidP="004D44B0">
            <w:pPr>
              <w:overflowPunct/>
              <w:autoSpaceDE/>
              <w:autoSpaceDN/>
              <w:adjustRightInd/>
              <w:jc w:val="both"/>
              <w:rPr>
                <w:sz w:val="28"/>
                <w:szCs w:val="24"/>
              </w:rPr>
            </w:pPr>
            <w:r w:rsidRPr="000C76B4">
              <w:rPr>
                <w:sz w:val="28"/>
                <w:szCs w:val="24"/>
              </w:rPr>
              <w:t>Доп. экз.:</w:t>
            </w:r>
          </w:p>
          <w:p w:rsidR="001315AE" w:rsidRPr="000C76B4" w:rsidRDefault="001315AE" w:rsidP="004D44B0">
            <w:pPr>
              <w:overflowPunct/>
              <w:autoSpaceDE/>
              <w:autoSpaceDN/>
              <w:adjustRightInd/>
              <w:jc w:val="both"/>
              <w:rPr>
                <w:sz w:val="28"/>
                <w:szCs w:val="24"/>
              </w:rPr>
            </w:pPr>
            <w:r w:rsidRPr="000C76B4">
              <w:rPr>
                <w:sz w:val="28"/>
                <w:szCs w:val="24"/>
              </w:rPr>
              <w:t>математика (письменно);</w:t>
            </w:r>
          </w:p>
          <w:p w:rsidR="001315AE" w:rsidRPr="000C76B4" w:rsidRDefault="001315AE" w:rsidP="004D44B0">
            <w:pPr>
              <w:overflowPunct/>
              <w:autoSpaceDE/>
              <w:autoSpaceDN/>
              <w:adjustRightInd/>
              <w:jc w:val="both"/>
              <w:rPr>
                <w:sz w:val="28"/>
                <w:szCs w:val="24"/>
              </w:rPr>
            </w:pPr>
            <w:r w:rsidRPr="000C76B4">
              <w:rPr>
                <w:sz w:val="28"/>
                <w:szCs w:val="24"/>
              </w:rPr>
              <w:t>физическая подготовка (в форме практического выполнения упражнений).</w:t>
            </w:r>
          </w:p>
          <w:p w:rsidR="001315AE" w:rsidRPr="000C76B4" w:rsidRDefault="001315AE" w:rsidP="004D44B0">
            <w:pPr>
              <w:overflowPunct/>
              <w:autoSpaceDE/>
              <w:autoSpaceDN/>
              <w:adjustRightInd/>
              <w:jc w:val="both"/>
              <w:rPr>
                <w:sz w:val="28"/>
                <w:szCs w:val="24"/>
              </w:rPr>
            </w:pPr>
          </w:p>
        </w:tc>
      </w:tr>
      <w:tr w:rsidR="001315AE" w:rsidRPr="000C76B4" w:rsidTr="004D44B0">
        <w:trPr>
          <w:trHeight w:val="737"/>
        </w:trPr>
        <w:tc>
          <w:tcPr>
            <w:tcW w:w="707" w:type="dxa"/>
            <w:vMerge/>
          </w:tcPr>
          <w:p w:rsidR="001315AE" w:rsidRPr="000C76B4" w:rsidRDefault="001315AE" w:rsidP="001315AE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jc w:val="both"/>
              <w:rPr>
                <w:sz w:val="28"/>
                <w:szCs w:val="24"/>
              </w:rPr>
            </w:pPr>
          </w:p>
        </w:tc>
        <w:tc>
          <w:tcPr>
            <w:tcW w:w="5123" w:type="dxa"/>
          </w:tcPr>
          <w:p w:rsidR="001315AE" w:rsidRPr="000C76B4" w:rsidRDefault="001315AE" w:rsidP="004D44B0">
            <w:pPr>
              <w:overflowPunct/>
              <w:autoSpaceDE/>
              <w:autoSpaceDN/>
              <w:adjustRightInd/>
              <w:jc w:val="both"/>
              <w:rPr>
                <w:sz w:val="28"/>
                <w:szCs w:val="24"/>
              </w:rPr>
            </w:pPr>
            <w:r w:rsidRPr="000C76B4">
              <w:rPr>
                <w:sz w:val="28"/>
                <w:szCs w:val="24"/>
              </w:rPr>
              <w:t>Государственная охрана (специалист в области государственной охраны).</w:t>
            </w:r>
          </w:p>
          <w:p w:rsidR="001315AE" w:rsidRPr="000C76B4" w:rsidRDefault="001315AE" w:rsidP="004D44B0">
            <w:pPr>
              <w:overflowPunct/>
              <w:autoSpaceDE/>
              <w:autoSpaceDN/>
              <w:adjustRightInd/>
              <w:jc w:val="both"/>
              <w:rPr>
                <w:sz w:val="28"/>
                <w:szCs w:val="24"/>
              </w:rPr>
            </w:pPr>
            <w:r w:rsidRPr="000C76B4">
              <w:rPr>
                <w:sz w:val="28"/>
                <w:szCs w:val="24"/>
              </w:rPr>
              <w:t>Срок обучения 5 лет.</w:t>
            </w:r>
          </w:p>
        </w:tc>
        <w:tc>
          <w:tcPr>
            <w:tcW w:w="3884" w:type="dxa"/>
          </w:tcPr>
          <w:p w:rsidR="001315AE" w:rsidRPr="000C76B4" w:rsidRDefault="001315AE" w:rsidP="004D44B0">
            <w:pPr>
              <w:overflowPunct/>
              <w:autoSpaceDE/>
              <w:autoSpaceDN/>
              <w:adjustRightInd/>
              <w:jc w:val="both"/>
              <w:rPr>
                <w:sz w:val="28"/>
                <w:szCs w:val="24"/>
              </w:rPr>
            </w:pPr>
            <w:r w:rsidRPr="000C76B4">
              <w:rPr>
                <w:sz w:val="28"/>
                <w:szCs w:val="24"/>
              </w:rPr>
              <w:t>ЕГЭ:</w:t>
            </w:r>
          </w:p>
          <w:p w:rsidR="001315AE" w:rsidRPr="000C76B4" w:rsidRDefault="001315AE" w:rsidP="004D44B0">
            <w:pPr>
              <w:overflowPunct/>
              <w:autoSpaceDE/>
              <w:autoSpaceDN/>
              <w:adjustRightInd/>
              <w:jc w:val="both"/>
              <w:rPr>
                <w:sz w:val="28"/>
                <w:szCs w:val="24"/>
              </w:rPr>
            </w:pPr>
            <w:r w:rsidRPr="000C76B4">
              <w:rPr>
                <w:sz w:val="28"/>
                <w:szCs w:val="24"/>
              </w:rPr>
              <w:t>русский, история, обществознание.</w:t>
            </w:r>
          </w:p>
          <w:p w:rsidR="001315AE" w:rsidRPr="000C76B4" w:rsidRDefault="001315AE" w:rsidP="004D44B0">
            <w:pPr>
              <w:overflowPunct/>
              <w:autoSpaceDE/>
              <w:autoSpaceDN/>
              <w:adjustRightInd/>
              <w:jc w:val="both"/>
              <w:rPr>
                <w:sz w:val="28"/>
                <w:szCs w:val="24"/>
              </w:rPr>
            </w:pPr>
            <w:r w:rsidRPr="000C76B4">
              <w:rPr>
                <w:sz w:val="28"/>
                <w:szCs w:val="24"/>
              </w:rPr>
              <w:t>Доп. экз.:</w:t>
            </w:r>
          </w:p>
          <w:p w:rsidR="001315AE" w:rsidRPr="000C76B4" w:rsidRDefault="001315AE" w:rsidP="004D44B0">
            <w:pPr>
              <w:overflowPunct/>
              <w:autoSpaceDE/>
              <w:autoSpaceDN/>
              <w:adjustRightInd/>
              <w:jc w:val="both"/>
              <w:rPr>
                <w:sz w:val="28"/>
                <w:szCs w:val="24"/>
              </w:rPr>
            </w:pPr>
            <w:r w:rsidRPr="000C76B4">
              <w:rPr>
                <w:sz w:val="28"/>
                <w:szCs w:val="24"/>
              </w:rPr>
              <w:t>математика (письменно);</w:t>
            </w:r>
          </w:p>
          <w:p w:rsidR="001315AE" w:rsidRPr="000C76B4" w:rsidRDefault="001315AE" w:rsidP="004D44B0">
            <w:pPr>
              <w:overflowPunct/>
              <w:autoSpaceDE/>
              <w:autoSpaceDN/>
              <w:adjustRightInd/>
              <w:jc w:val="both"/>
              <w:rPr>
                <w:sz w:val="28"/>
                <w:szCs w:val="24"/>
              </w:rPr>
            </w:pPr>
            <w:r w:rsidRPr="000C76B4">
              <w:rPr>
                <w:sz w:val="28"/>
                <w:szCs w:val="24"/>
              </w:rPr>
              <w:t>физическая подготовка (в форме практического выполнения упражнений)</w:t>
            </w:r>
          </w:p>
        </w:tc>
      </w:tr>
      <w:tr w:rsidR="001315AE" w:rsidRPr="000C76B4" w:rsidTr="004D44B0">
        <w:trPr>
          <w:trHeight w:val="1283"/>
        </w:trPr>
        <w:tc>
          <w:tcPr>
            <w:tcW w:w="707" w:type="dxa"/>
            <w:vMerge/>
          </w:tcPr>
          <w:p w:rsidR="001315AE" w:rsidRPr="000C76B4" w:rsidRDefault="001315AE" w:rsidP="001315AE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jc w:val="both"/>
              <w:rPr>
                <w:sz w:val="28"/>
                <w:szCs w:val="24"/>
              </w:rPr>
            </w:pPr>
          </w:p>
        </w:tc>
        <w:tc>
          <w:tcPr>
            <w:tcW w:w="5123" w:type="dxa"/>
          </w:tcPr>
          <w:p w:rsidR="001315AE" w:rsidRPr="000C76B4" w:rsidRDefault="001315AE" w:rsidP="004D44B0">
            <w:pPr>
              <w:overflowPunct/>
              <w:autoSpaceDE/>
              <w:autoSpaceDN/>
              <w:adjustRightInd/>
              <w:jc w:val="both"/>
              <w:rPr>
                <w:sz w:val="28"/>
                <w:szCs w:val="24"/>
              </w:rPr>
            </w:pPr>
            <w:r w:rsidRPr="000C76B4">
              <w:rPr>
                <w:sz w:val="28"/>
                <w:szCs w:val="24"/>
              </w:rPr>
              <w:t>Радиосвязь, радиовещание и телевидение. Срок обучения 2 года 6 месяцев.</w:t>
            </w:r>
          </w:p>
        </w:tc>
        <w:tc>
          <w:tcPr>
            <w:tcW w:w="3884" w:type="dxa"/>
          </w:tcPr>
          <w:p w:rsidR="001315AE" w:rsidRPr="000C76B4" w:rsidRDefault="001315AE" w:rsidP="004D44B0">
            <w:pPr>
              <w:overflowPunct/>
              <w:autoSpaceDE/>
              <w:autoSpaceDN/>
              <w:adjustRightInd/>
              <w:jc w:val="both"/>
              <w:rPr>
                <w:sz w:val="28"/>
                <w:szCs w:val="24"/>
              </w:rPr>
            </w:pPr>
            <w:r w:rsidRPr="000C76B4">
              <w:rPr>
                <w:sz w:val="28"/>
                <w:szCs w:val="24"/>
              </w:rPr>
              <w:t xml:space="preserve"> Образовательный отбор </w:t>
            </w:r>
          </w:p>
          <w:p w:rsidR="001315AE" w:rsidRPr="000C76B4" w:rsidRDefault="001315AE" w:rsidP="004D44B0">
            <w:pPr>
              <w:overflowPunct/>
              <w:autoSpaceDE/>
              <w:autoSpaceDN/>
              <w:adjustRightInd/>
              <w:jc w:val="both"/>
              <w:rPr>
                <w:sz w:val="28"/>
                <w:szCs w:val="24"/>
              </w:rPr>
            </w:pPr>
            <w:r w:rsidRPr="000C76B4">
              <w:rPr>
                <w:sz w:val="28"/>
                <w:szCs w:val="24"/>
              </w:rPr>
              <w:t>проводится в форме</w:t>
            </w:r>
          </w:p>
          <w:p w:rsidR="001315AE" w:rsidRPr="000C76B4" w:rsidRDefault="001315AE" w:rsidP="004D44B0">
            <w:pPr>
              <w:overflowPunct/>
              <w:autoSpaceDE/>
              <w:autoSpaceDN/>
              <w:adjustRightInd/>
              <w:jc w:val="both"/>
              <w:rPr>
                <w:sz w:val="28"/>
                <w:szCs w:val="24"/>
              </w:rPr>
            </w:pPr>
            <w:r w:rsidRPr="000C76B4">
              <w:rPr>
                <w:sz w:val="28"/>
                <w:szCs w:val="24"/>
              </w:rPr>
              <w:t>конкурса по результатам освоения поступающими образовательной программы</w:t>
            </w:r>
          </w:p>
          <w:p w:rsidR="001315AE" w:rsidRPr="000C76B4" w:rsidRDefault="001315AE" w:rsidP="004D44B0">
            <w:pPr>
              <w:overflowPunct/>
              <w:autoSpaceDE/>
              <w:autoSpaceDN/>
              <w:adjustRightInd/>
              <w:jc w:val="both"/>
              <w:rPr>
                <w:sz w:val="28"/>
                <w:szCs w:val="24"/>
              </w:rPr>
            </w:pPr>
            <w:r w:rsidRPr="000C76B4">
              <w:rPr>
                <w:sz w:val="28"/>
                <w:szCs w:val="24"/>
              </w:rPr>
              <w:t>среднего общего образования по трем профилирующим предметам (математика</w:t>
            </w:r>
          </w:p>
          <w:p w:rsidR="001315AE" w:rsidRPr="000C76B4" w:rsidRDefault="001315AE" w:rsidP="004D44B0">
            <w:pPr>
              <w:overflowPunct/>
              <w:autoSpaceDE/>
              <w:autoSpaceDN/>
              <w:adjustRightInd/>
              <w:jc w:val="both"/>
              <w:rPr>
                <w:sz w:val="28"/>
                <w:szCs w:val="24"/>
              </w:rPr>
            </w:pPr>
            <w:r w:rsidRPr="000C76B4">
              <w:rPr>
                <w:sz w:val="28"/>
                <w:szCs w:val="24"/>
              </w:rPr>
              <w:t>(алгебра), физика, русский язык), указанным в аттестате о среднем общем</w:t>
            </w:r>
          </w:p>
          <w:p w:rsidR="001315AE" w:rsidRPr="000C76B4" w:rsidRDefault="001315AE" w:rsidP="004D44B0">
            <w:pPr>
              <w:overflowPunct/>
              <w:autoSpaceDE/>
              <w:autoSpaceDN/>
              <w:adjustRightInd/>
              <w:jc w:val="both"/>
              <w:rPr>
                <w:sz w:val="28"/>
                <w:szCs w:val="24"/>
              </w:rPr>
            </w:pPr>
            <w:r w:rsidRPr="000C76B4">
              <w:rPr>
                <w:sz w:val="28"/>
                <w:szCs w:val="24"/>
              </w:rPr>
              <w:t>образовании. В случае равенства суммы баллов у двух или нескольких</w:t>
            </w:r>
          </w:p>
          <w:p w:rsidR="001315AE" w:rsidRPr="000C76B4" w:rsidRDefault="001315AE" w:rsidP="004D44B0">
            <w:pPr>
              <w:overflowPunct/>
              <w:autoSpaceDE/>
              <w:autoSpaceDN/>
              <w:adjustRightInd/>
              <w:jc w:val="both"/>
              <w:rPr>
                <w:sz w:val="28"/>
                <w:szCs w:val="24"/>
              </w:rPr>
            </w:pPr>
            <w:r w:rsidRPr="000C76B4">
              <w:rPr>
                <w:sz w:val="28"/>
                <w:szCs w:val="24"/>
              </w:rPr>
              <w:t>поступающих правом преимущественного зачисления пользуются лица,</w:t>
            </w:r>
          </w:p>
          <w:p w:rsidR="001315AE" w:rsidRPr="000C76B4" w:rsidRDefault="001315AE" w:rsidP="004D44B0">
            <w:pPr>
              <w:overflowPunct/>
              <w:autoSpaceDE/>
              <w:autoSpaceDN/>
              <w:adjustRightInd/>
              <w:jc w:val="both"/>
              <w:rPr>
                <w:sz w:val="28"/>
                <w:szCs w:val="24"/>
              </w:rPr>
            </w:pPr>
            <w:r w:rsidRPr="000C76B4">
              <w:rPr>
                <w:sz w:val="28"/>
                <w:szCs w:val="24"/>
              </w:rPr>
              <w:t>имеющие более высокий средний балл по предметам, внесенным в приложение</w:t>
            </w:r>
          </w:p>
          <w:p w:rsidR="001315AE" w:rsidRPr="000C76B4" w:rsidRDefault="001315AE" w:rsidP="004D44B0">
            <w:pPr>
              <w:overflowPunct/>
              <w:autoSpaceDE/>
              <w:autoSpaceDN/>
              <w:adjustRightInd/>
              <w:jc w:val="both"/>
              <w:rPr>
                <w:sz w:val="28"/>
                <w:szCs w:val="24"/>
              </w:rPr>
            </w:pPr>
            <w:r w:rsidRPr="000C76B4">
              <w:rPr>
                <w:sz w:val="28"/>
                <w:szCs w:val="24"/>
              </w:rPr>
              <w:t>к аттестату о среднем общем образовании</w:t>
            </w:r>
          </w:p>
        </w:tc>
      </w:tr>
    </w:tbl>
    <w:p w:rsidR="00D16664" w:rsidRDefault="00D16664">
      <w:bookmarkStart w:id="0" w:name="_GoBack"/>
      <w:bookmarkEnd w:id="0"/>
    </w:p>
    <w:sectPr w:rsidR="00D16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D90571"/>
    <w:multiLevelType w:val="hybridMultilevel"/>
    <w:tmpl w:val="04B02E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5AE"/>
    <w:rsid w:val="001315AE"/>
    <w:rsid w:val="00D1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49C4F0-2582-40D5-9C68-87FF04BA3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5A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898</Words>
  <Characters>5122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Слажнева Елена Юрьевна</dc:creator>
  <cp:keywords/>
  <dc:description/>
  <cp:lastModifiedBy>Слажнева Елена Юрьевна</cp:lastModifiedBy>
  <cp:revision>1</cp:revision>
  <dcterms:created xsi:type="dcterms:W3CDTF">2022-10-03T12:02:00Z</dcterms:created>
  <dcterms:modified xsi:type="dcterms:W3CDTF">2022-10-03T12:03:00Z</dcterms:modified>
</cp:coreProperties>
</file>